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02" w:rsidRPr="000D4C12" w:rsidRDefault="00D72C02" w:rsidP="00D72C02">
      <w:pPr>
        <w:spacing w:before="100" w:beforeAutospacing="1" w:after="100" w:afterAutospacing="1" w:line="240" w:lineRule="auto"/>
        <w:ind w:left="-851"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Использование метода проектов на уроках истории  </w:t>
      </w:r>
    </w:p>
    <w:p w:rsidR="00D72C02" w:rsidRPr="000D4C12" w:rsidRDefault="00D72C02" w:rsidP="00D72C0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>Учитель истории  Позднякова А.Н.</w:t>
      </w:r>
    </w:p>
    <w:p w:rsidR="00D72C02" w:rsidRPr="000D4C12" w:rsidRDefault="00D72C02" w:rsidP="00D72C0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ГУО « Средняя школа №10 г. Бобруйска»</w:t>
      </w:r>
    </w:p>
    <w:p w:rsidR="00D72C02" w:rsidRPr="000D4C12" w:rsidRDefault="00D72C02" w:rsidP="00D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 Учитель – профессионал  всегда заботится о судьбе своих учеников</w:t>
      </w:r>
      <w:proofErr w:type="gram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радуется их жизненным успехам и достижениям. Такая позиция ведёт к осознанию важности не только количества усвоенной информации по предмету, а приобретения определённых качеств личности в учебно-воспитательном процессе, обеспечивающих её жизненную успешность и статус в обществе. Современная педагогическая теория обобщает необходимые жизненные качества понятием «компетентность». Учитывая требования времени, меняется содержание образования. Только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направленное образование способно решать задачи, поставленные перед школой.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в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- воспитательном процессе - актуальная проблема, требующая перехода от традиционных методов к </w:t>
      </w:r>
      <w:proofErr w:type="gram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инновационным</w:t>
      </w:r>
      <w:proofErr w:type="gram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, позволяет приблизить содержание обучения к смыслу жизни и обеспечивает формирование базовых и предметных компетенций. Развитие компетентности предполагает учёт определенных условий: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 обучения, развитие самостоятельности и ответственности ученика, осознание собственных ценностей. Реализовать их можно только путём внедрения технологий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образования, среди которых ведущую роль занимает технология проектного обучения. 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  Почему я выбирала  именно проектную технологию? Она отличается высокой научной обоснованностью, логичностью, результативностью, разнообразием учебно-познавательных приёмов, практической направленностью. Все составляющие проектной деятельности: условия, результаты, поэтапная работа соответствуют содержанию компетентности. В процессе работы над проектом учащиеся не только овладевают комплексом  исторических  умений, учатся приобретать новые знания, интегрировать их, взаимодействовать друг с другом, исследовать исторические проблемы    в жизненном контексте, но и всегда имеют конечный результат (продукт) своей деятельности. Рефлексивная оценка проекта способствует осознанию роли знаний для личности. </w:t>
      </w:r>
    </w:p>
    <w:p w:rsidR="00D72C02" w:rsidRPr="000D4C12" w:rsidRDefault="000D4C12" w:rsidP="00D72C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2C02"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был разработан во второй половине XIX века в США. Родоначальники метода Дж. </w:t>
      </w:r>
      <w:proofErr w:type="spellStart"/>
      <w:r w:rsidR="00D72C02"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="00D72C02"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Э. </w:t>
      </w:r>
      <w:proofErr w:type="spellStart"/>
      <w:r w:rsidR="00D72C02"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="00D72C02"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Х. </w:t>
      </w:r>
      <w:proofErr w:type="spellStart"/>
      <w:r w:rsidR="00D72C02"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Килпатрик</w:t>
      </w:r>
      <w:proofErr w:type="spellEnd"/>
      <w:r w:rsidR="00D72C02"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="00D72C02"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Коллингс</w:t>
      </w:r>
      <w:proofErr w:type="spellEnd"/>
      <w:r w:rsidR="00D72C02"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выдвинули идею «обучения посредством делания». Они считали, что ребенок будет учиться с интересом, если сможет увидеть применение результатов своего труда.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советской педагогике метод получил распространение в 20-е годы XX века (В.Н. Шульгин, М.В. Крупенина, Б.В. Игнатьев).   Однако,</w:t>
      </w:r>
      <w:r w:rsid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абсолютизация метода, направленная на замену</w:t>
      </w:r>
      <w:r w:rsidRPr="000D4C12">
        <w:rPr>
          <w:rFonts w:ascii="Times New Roman" w:hAnsi="Times New Roman" w:cs="Times New Roman"/>
          <w:sz w:val="28"/>
          <w:szCs w:val="28"/>
        </w:rPr>
        <w:t xml:space="preserve"> 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предметов   выполнением практических проектов,  привела к резкому снижению общеобразовательной подготовки. В результате, проективная методика была осуждена и до 90-х гг. XX века в практике советской школы не использовалась. </w:t>
      </w:r>
    </w:p>
    <w:p w:rsidR="00D72C02" w:rsidRPr="000D4C12" w:rsidRDefault="000D4C12" w:rsidP="00D72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72C02" w:rsidRPr="000D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Теоретическая база, которая легла в основу моей работы: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* Теория проектно-ориентированного обучения (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Е.С. и др.)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* Работы   психологов и педагогов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Г.А.Балла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М.И.Махмутова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Т.И.Шамовой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и др., в которых рассматриваются вопросы организации творческой деятельности учащихся с помощью создания проблемных ситуаций.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Психологические исследования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Р.М.Грановской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В.Н.Дружинина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Б.Б.Коссова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А.А.Леонтьева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и др. по вопросам развития креативных способностей учащихся, особенностей их формирования в учебной и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Теория развивающего обучения   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Д.Б.Эльконина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В.В.Давыдова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 Целью данной работы является обобщение собственного опыта применения проектной методики на уроках истории и во внеурочное время.</w:t>
      </w:r>
    </w:p>
    <w:p w:rsidR="00D72C02" w:rsidRPr="000D4C12" w:rsidRDefault="00D72C02" w:rsidP="00D72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D72C02" w:rsidRPr="000D4C12" w:rsidRDefault="00D72C02" w:rsidP="00D72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содержание проективной методики как образовательной технологии;</w:t>
      </w:r>
    </w:p>
    <w:p w:rsidR="00D72C02" w:rsidRPr="000D4C12" w:rsidRDefault="00D72C02" w:rsidP="00D72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краткую классификацию видов школьной проектной деятельности;</w:t>
      </w:r>
    </w:p>
    <w:p w:rsidR="00D72C02" w:rsidRPr="000D4C12" w:rsidRDefault="00D72C02" w:rsidP="00D72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методику работы над исследовательскими проектами;</w:t>
      </w:r>
    </w:p>
    <w:p w:rsidR="00D72C02" w:rsidRPr="000D4C12" w:rsidRDefault="00D72C02" w:rsidP="00D72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данных задач формирует  собственную систему проектной деятельности с учащимися, способствует повышению   качества  преподавания истории и внеклассной работы по предмету.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 Ведущая идея опыта: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Создание на уроках истории условий для сознательного, активного участия школьников в творческой деятельности</w:t>
      </w:r>
      <w:proofErr w:type="gram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приносящей радость открытия, преодоления, достижения своей цели, повышение мотивации к предмету.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«Все из жизни, все для жизни».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C02" w:rsidRPr="000D4C12" w:rsidRDefault="00D72C02" w:rsidP="00D72C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Противоречия</w:t>
      </w:r>
      <w:proofErr w:type="gram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приведшие к использованию метода: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br/>
        <w:t>Традиционные методы и приемы обучения –</w:t>
      </w:r>
      <w:r w:rsidRPr="000D4C12">
        <w:rPr>
          <w:rFonts w:ascii="Times New Roman" w:hAnsi="Times New Roman" w:cs="Times New Roman"/>
          <w:sz w:val="28"/>
          <w:szCs w:val="28"/>
        </w:rPr>
        <w:t xml:space="preserve"> 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>Необходимость внедрения новой прогрессивной модели обучения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Введение новых учебных предметов</w:t>
      </w:r>
      <w:r w:rsidRPr="000D4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C12">
        <w:rPr>
          <w:rFonts w:ascii="Times New Roman" w:hAnsi="Times New Roman" w:cs="Times New Roman"/>
          <w:sz w:val="28"/>
          <w:szCs w:val="28"/>
        </w:rPr>
        <w:t>-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ерегрузка учащихся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Возрастание требований к уровню подготовки выпускников средней школы</w:t>
      </w:r>
      <w:proofErr w:type="gramStart"/>
      <w:r w:rsidRPr="000D4C12">
        <w:rPr>
          <w:rFonts w:ascii="Times New Roman" w:hAnsi="Times New Roman" w:cs="Times New Roman"/>
          <w:sz w:val="28"/>
          <w:szCs w:val="28"/>
        </w:rPr>
        <w:t xml:space="preserve"> -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0D4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Понижение мотивации к учению-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</w:rPr>
        <w:t xml:space="preserve"> 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>Разработка и реализация творческих проектов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Этапы становления опыта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1. Проектная деятельность как объект изучения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2 Использование элементов проектной деятельности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3 Проектная деятельность как предмет обучения</w:t>
      </w:r>
      <w:r w:rsidRPr="000D4C1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</w:p>
    <w:p w:rsidR="00D72C02" w:rsidRPr="000D4C12" w:rsidRDefault="00D72C02" w:rsidP="00D72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проективной методики как образовательной технологии. Виды школьной проектной деятельности.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Метод проектов</w:t>
      </w:r>
      <w:proofErr w:type="gram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  ,</w:t>
      </w:r>
      <w:proofErr w:type="gram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как образовательная технология – это дидактическая категория, обозначающая систему приемов и способов овладения определенными практическими и теоретическими знаниями, той или иной деятельностью. Это способ достижения дидактической цели через детальную разработку проблемы</w:t>
      </w:r>
      <w:proofErr w:type="gram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которая завершается практическим результатом, оформленным тем или иным способом.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Под методом проектов в дидактике понимают совокупность учебно-познавательных приемов, которые позволяют учащимся приобретать знания и умения в процессе планирования и самостоятельного выполнения определенных практических заданий с обязательным представлением результатов.</w:t>
      </w:r>
    </w:p>
    <w:p w:rsidR="00D72C02" w:rsidRPr="000D4C12" w:rsidRDefault="000D4C1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>Метод проекто</w:t>
      </w:r>
      <w:proofErr w:type="gramStart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>в-</w:t>
      </w:r>
      <w:proofErr w:type="gramEnd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это проблемный метод. Проблема устанавливает цель мысли, а цель контролирует процесс мышления».  Джон </w:t>
      </w:r>
      <w:proofErr w:type="spellStart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>Дьюи</w:t>
      </w:r>
      <w:proofErr w:type="spellEnd"/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Цель: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предусматривающую решение этих проблем, умение практически применять полученные знания, развитие рефлекторного (в терминологии Джона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>) или критического мышления).</w:t>
      </w:r>
      <w:proofErr w:type="gramEnd"/>
    </w:p>
    <w:p w:rsidR="00D72C02" w:rsidRPr="000D4C12" w:rsidRDefault="00D72C02" w:rsidP="00D72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</w:rPr>
        <w:t xml:space="preserve"> 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проектного обучения  </w:t>
      </w:r>
    </w:p>
    <w:p w:rsidR="00D72C02" w:rsidRPr="000D4C12" w:rsidRDefault="00D72C02" w:rsidP="00D72C0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повышению личной уверенности у каждого участника проектного обучения, его самореализации и рефлексии. </w:t>
      </w:r>
      <w:proofErr w:type="gram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становится возможным: через проживание «ситуации успеха» (на уроке или вне урока) не на словах, а в деле почувствовать себя значимым, нужным, успешным, способным преодолевать различные проблемные ситуации через осознание себя, своих возможностей, своего вклада, а также личностного роста в процессе выполнения проектного задания</w:t>
      </w:r>
      <w:proofErr w:type="gramEnd"/>
    </w:p>
    <w:p w:rsidR="00D72C02" w:rsidRPr="000D4C12" w:rsidRDefault="00D72C02" w:rsidP="00D72C0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учащихся осознание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коммуникабельности.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Как известно из практики, в любой сфере жизнедеятельности социально важным является умение не только высказать свою точку зрения, свой подход к решению проблемы, но и выслушать и понять другую, чтобы в итоге найти решение синтезирующее, удерживающее позитивы каждого предложения</w:t>
      </w:r>
    </w:p>
    <w:p w:rsidR="00D72C02" w:rsidRPr="000D4C12" w:rsidRDefault="00D72C02" w:rsidP="00D72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метода проектов</w:t>
      </w:r>
    </w:p>
    <w:p w:rsidR="00D72C02" w:rsidRPr="000D4C12" w:rsidRDefault="00D72C02" w:rsidP="00D72C0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учащихся на сопоставление и сравнение событий, явлений, фактов из истории и жизни людей разных стран, подходов в решении тех или иных проблем и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C02" w:rsidRPr="000D4C12" w:rsidRDefault="00D72C02" w:rsidP="00D72C0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 идеи (проблемы) проекта с реальной жизнью  </w:t>
      </w:r>
    </w:p>
    <w:p w:rsidR="00D72C02" w:rsidRPr="000D4C12" w:rsidRDefault="00D72C02" w:rsidP="00D72C0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выполнению проекта со стороны всех участников</w:t>
      </w:r>
    </w:p>
    <w:p w:rsidR="00D72C02" w:rsidRPr="000D4C12" w:rsidRDefault="00D72C02" w:rsidP="00D72C0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роль консультативно-координирующей функции учителя;</w:t>
      </w:r>
    </w:p>
    <w:p w:rsidR="00D72C02" w:rsidRPr="000D4C12" w:rsidRDefault="00D72C02" w:rsidP="00D72C0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самоорганизация и ответственность участников проекта</w:t>
      </w:r>
    </w:p>
    <w:p w:rsidR="00D72C02" w:rsidRPr="000D4C12" w:rsidRDefault="00D72C02" w:rsidP="00D72C0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нацеленность на создание конкретного образовательного продукта</w:t>
      </w:r>
    </w:p>
    <w:p w:rsidR="00D72C02" w:rsidRPr="000D4C12" w:rsidRDefault="00D72C02" w:rsidP="00D72C0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монопредметный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проектов </w:t>
      </w:r>
    </w:p>
    <w:p w:rsidR="00D72C02" w:rsidRPr="000D4C12" w:rsidRDefault="00D72C02" w:rsidP="00D72C0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временная и структурная завершенность проекта </w:t>
      </w:r>
    </w:p>
    <w:p w:rsidR="00D72C02" w:rsidRPr="000D4C12" w:rsidRDefault="00D72C02" w:rsidP="00D72C0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исследовательских методов; определение проблемы, выдвижение гипотезы решения поставленных задач; обсуждение методов исследования полученных данных, подведение итогов.</w:t>
      </w:r>
      <w:r w:rsidRPr="000D4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C02" w:rsidRPr="000D4C12" w:rsidRDefault="00D72C02" w:rsidP="00D72C0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«Скучные уроки годны лишь на то, чтобы внушить ненависть и к тем, кто их преподает, и ко всему преподаваемому».                               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Ж.Ж.Руссо</w:t>
      </w:r>
      <w:proofErr w:type="spellEnd"/>
    </w:p>
    <w:p w:rsidR="00D72C02" w:rsidRPr="000D4C12" w:rsidRDefault="00D72C02" w:rsidP="00D72C0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метода проектов скучать на уроках не дает. </w:t>
      </w:r>
    </w:p>
    <w:p w:rsidR="00D72C02" w:rsidRPr="000D4C12" w:rsidRDefault="00D72C02" w:rsidP="00D72C02">
      <w:pPr>
        <w:pStyle w:val="a3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необходимо нашим школьникам для успеха? 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• Способность творчески мыслить, последовательно рассуждать и представлять свои идеи; 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• Уметь работать в команде и обладать навыками общения; 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• Определять приоритеты, планировать конкретные результаты и нести персональную ответственность за них; 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• Эффективно использовать знания реальной жизни; 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• Компьютерная грамотность. 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Этапы работы  над проектом</w:t>
      </w:r>
    </w:p>
    <w:p w:rsidR="00D72C02" w:rsidRPr="000D4C12" w:rsidRDefault="00D72C02" w:rsidP="00D72C02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Мотивационный.</w:t>
      </w:r>
    </w:p>
    <w:p w:rsidR="00D72C02" w:rsidRPr="000D4C12" w:rsidRDefault="00D72C02" w:rsidP="00D72C02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этап.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Планирующе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-подготовительный.</w:t>
      </w:r>
    </w:p>
    <w:p w:rsidR="00D72C02" w:rsidRPr="000D4C12" w:rsidRDefault="00D72C02" w:rsidP="00D72C02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Информационно-операционный.</w:t>
      </w:r>
    </w:p>
    <w:p w:rsidR="00D72C02" w:rsidRPr="000D4C12" w:rsidRDefault="00D72C02" w:rsidP="00D72C02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 Рефлексивно-оценочный</w:t>
      </w:r>
    </w:p>
    <w:p w:rsidR="00D72C02" w:rsidRPr="000D4C12" w:rsidRDefault="00D72C02" w:rsidP="00D72C02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02" w:rsidRPr="000D4C12" w:rsidRDefault="00D72C02" w:rsidP="00D72C02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активности – самостоятельности на разных этапах</w:t>
      </w:r>
    </w:p>
    <w:p w:rsidR="00D72C02" w:rsidRPr="000D4C12" w:rsidRDefault="00D72C02" w:rsidP="00D72C02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этап         УЧИТЕЛЬ - ученик</w:t>
      </w:r>
    </w:p>
    <w:p w:rsidR="00D72C02" w:rsidRPr="000D4C12" w:rsidRDefault="00D72C02" w:rsidP="00D72C02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 этап      учитель – УЧЕНИК</w:t>
      </w:r>
    </w:p>
    <w:p w:rsidR="00D72C02" w:rsidRPr="000D4C12" w:rsidRDefault="00D72C02" w:rsidP="00D72C02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 этап      учитель – УЧЕНИК</w:t>
      </w:r>
    </w:p>
    <w:p w:rsidR="00D72C02" w:rsidRPr="000D4C12" w:rsidRDefault="00D72C02" w:rsidP="00D72C02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 этап        УЧИТЕЛЬ - ученик</w:t>
      </w:r>
    </w:p>
    <w:p w:rsidR="00D72C02" w:rsidRPr="000D4C12" w:rsidRDefault="00D72C02" w:rsidP="00D72C02">
      <w:pPr>
        <w:pStyle w:val="a3"/>
        <w:spacing w:before="100" w:beforeAutospacing="1" w:after="100" w:afterAutospacing="1" w:line="240" w:lineRule="auto"/>
        <w:ind w:left="142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корне меняются соотношения “учитель </w:t>
      </w:r>
      <w:proofErr w:type="gram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ченик”:ученик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 цель деятельности – учитель  помогает ему в этом, ученик открывает новые знания - педагог рекомендует источники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знаний,ученик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– педагог содействует, ученик  активен – учитель  создаёт условия для проявления активности. Таким образом, проектный метод  способствуют формированию активной, самостоятельной позиции детей, развивают исследовательские, рефлексивные и оценочные умения.  </w:t>
      </w:r>
    </w:p>
    <w:p w:rsidR="00D72C02" w:rsidRPr="000D4C12" w:rsidRDefault="00D72C02" w:rsidP="00D72C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Классификация проектов</w:t>
      </w:r>
    </w:p>
    <w:p w:rsidR="00D72C02" w:rsidRPr="000D4C12" w:rsidRDefault="00D72C02" w:rsidP="00D72C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   Исходя из преобладающего метода или вида деятельности, выделяют прикладные, исследовательские, информационные,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>-игровые проекты.</w:t>
      </w:r>
    </w:p>
    <w:p w:rsidR="00D72C02" w:rsidRPr="000D4C12" w:rsidRDefault="00D72C02" w:rsidP="00D72C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Прикладные проекты отличают следующие черты:</w:t>
      </w:r>
    </w:p>
    <w:p w:rsidR="00D72C02" w:rsidRPr="000D4C12" w:rsidRDefault="00D72C02" w:rsidP="00D72C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обозначенный результат деятельности;</w:t>
      </w:r>
    </w:p>
    <w:p w:rsidR="00D72C02" w:rsidRPr="000D4C12" w:rsidRDefault="00D72C02" w:rsidP="00D72C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тщательное продумывание структуры проекта;</w:t>
      </w:r>
    </w:p>
    <w:p w:rsidR="00D72C02" w:rsidRPr="000D4C12" w:rsidRDefault="00D72C02" w:rsidP="00D72C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распределение функций между участниками;</w:t>
      </w:r>
    </w:p>
    <w:p w:rsidR="00D72C02" w:rsidRPr="000D4C12" w:rsidRDefault="00D72C02" w:rsidP="00D72C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итогов деятельности с последующим их представлением и рецензированием.</w:t>
      </w:r>
    </w:p>
    <w:p w:rsidR="00D72C02" w:rsidRPr="000D4C12" w:rsidRDefault="00D72C02" w:rsidP="00D72C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5 классе, при изучении истории Древнего мира, мы с учащимися разрабатывали прикладной проект “По следам древних людей”. Целью работы было научиться всему, что когда-то открыл древний человек; попробовать все своими руками. Мы лепили глиняные горшки, украшали их первобытным способом и, таким образом, “открыли” керамику. В мастерской “первобытного художника”, с увлечением, выцарапывали наскальные рисунки на гипсовых заливках. Ученики пробовали создать модель доисторического жилища из 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“костей” и “шкур” мамонта.  Во время изучения тем по культуре Древнего Египта рисовали иероглифы, а на уроках по аналогичной теме из истории Междуречья учились писать “клинописью” на глиняных табличках. Оформляли сборники задач по счету лет в истории. Пятиклассники с большим интересом работали над проектом и лучше усваивали соответствующий учебный материал. Даже попали в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Настауницкую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газету с классным часом  «Материальная культура. Ткачество»  В 6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начали работу над проектом «Материальная культура восточных славян»</w:t>
      </w:r>
    </w:p>
    <w:p w:rsidR="00D72C02" w:rsidRPr="000D4C12" w:rsidRDefault="00D72C02" w:rsidP="00D72C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Исследовательские проекты подразумевают:</w:t>
      </w:r>
    </w:p>
    <w:p w:rsidR="00D72C02" w:rsidRPr="000D4C12" w:rsidRDefault="00D72C02" w:rsidP="00D72C0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деятельность учащихся по решению творческих задач с заранее неизвестным результатом;</w:t>
      </w:r>
    </w:p>
    <w:p w:rsidR="00D72C02" w:rsidRPr="000D4C12" w:rsidRDefault="00D72C02" w:rsidP="00D72C0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наличие этапов, характерных для любой научной работы.</w:t>
      </w:r>
    </w:p>
    <w:p w:rsidR="00D72C02" w:rsidRPr="000D4C12" w:rsidRDefault="00D72C02" w:rsidP="00D72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Самым сложным моментом при введении в учебный процесс исследовательских проектов является организация этой деятельности, а особенно – подготовительный этап. Не каждый урок должен проходить в «проектной манере». При планировании обучения на год я  выделяю ведущую тему (раздел) или несколько тем (разделов), которые будут «вынесены на проектирование». Дальше  формулирую  несколько примерных тем на класс (как индивидуальных, так и групповых), работа над которыми потребует усвоения учащимися необходимых знаний и формирования нужного опыта. При определении перечня таких знаний и умений   необходимо руководствоваться программными требованиями по соответствующему учебному курсу.</w:t>
      </w:r>
      <w:r w:rsid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работы над исследовательским проектом представлена отдельно. </w:t>
      </w:r>
    </w:p>
    <w:p w:rsidR="00D72C02" w:rsidRPr="000D4C12" w:rsidRDefault="00D72C02" w:rsidP="00D72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организации исследовательской деятельности являются следующие:</w:t>
      </w:r>
    </w:p>
    <w:p w:rsidR="00D72C02" w:rsidRPr="000D4C12" w:rsidRDefault="00D72C02" w:rsidP="00D72C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проблем исследования;</w:t>
      </w:r>
    </w:p>
    <w:p w:rsidR="00D72C02" w:rsidRPr="000D4C12" w:rsidRDefault="00D72C02" w:rsidP="00D72C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 и задач, определение объекта и предмета исследования;</w:t>
      </w:r>
    </w:p>
    <w:p w:rsidR="00D72C02" w:rsidRPr="000D4C12" w:rsidRDefault="00D72C02" w:rsidP="00D72C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гипотез исследования;</w:t>
      </w:r>
    </w:p>
    <w:p w:rsidR="00D72C02" w:rsidRPr="000D4C12" w:rsidRDefault="00D72C02" w:rsidP="00D72C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методов сбора и обработки данных в подтверждение выдвинутых гипотез, проверка гипотез;</w:t>
      </w:r>
    </w:p>
    <w:p w:rsidR="00D72C02" w:rsidRPr="000D4C12" w:rsidRDefault="00D72C02" w:rsidP="00D72C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исследования;</w:t>
      </w:r>
    </w:p>
    <w:p w:rsidR="00D72C02" w:rsidRPr="000D4C12" w:rsidRDefault="00D72C02" w:rsidP="00D72C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транслирование полученных результатов.</w:t>
      </w:r>
    </w:p>
    <w:p w:rsidR="00D72C02" w:rsidRPr="000D4C12" w:rsidRDefault="000D4C1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В пример можно привести работы Иванова Влада «Советизмы» и </w:t>
      </w:r>
      <w:proofErr w:type="spellStart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>Кононок</w:t>
      </w:r>
      <w:proofErr w:type="spellEnd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Виктории «Афганиста</w:t>
      </w:r>
      <w:proofErr w:type="gramStart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боль страны и семьи», «Дети и война» </w:t>
      </w:r>
      <w:proofErr w:type="spellStart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>Торгунаковой</w:t>
      </w:r>
      <w:proofErr w:type="spellEnd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Валерии. </w:t>
      </w:r>
    </w:p>
    <w:p w:rsidR="00D72C02" w:rsidRPr="000D4C12" w:rsidRDefault="000D4C1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>В этом учебном году запланированы проекты индивидуальные «Женщины на войне»</w:t>
      </w:r>
      <w:proofErr w:type="gramStart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«Подвиги братьев наших меньших», групповые проекты « </w:t>
      </w:r>
      <w:proofErr w:type="spellStart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>Бобруйская</w:t>
      </w:r>
      <w:proofErr w:type="spellEnd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крепость в истории города» и «Культура и быт </w:t>
      </w:r>
      <w:proofErr w:type="spellStart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>Бобруйщины</w:t>
      </w:r>
      <w:proofErr w:type="spellEnd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Речи </w:t>
      </w:r>
      <w:proofErr w:type="spellStart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  Информационные проекты направлены на изучение характеристик процессов, явлений, объектов и предполагают анализ и обобщение выявленных фактов. </w:t>
      </w:r>
      <w:proofErr w:type="gram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Структура информационного проекта похожа на структуру исследовательского, что часто служит основанием для их интеграции.</w:t>
      </w:r>
      <w:proofErr w:type="gramEnd"/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Например «Ах, война, что ты сделала подлая</w:t>
      </w:r>
      <w:proofErr w:type="gram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..» , «</w:t>
      </w:r>
      <w:proofErr w:type="gram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Белорусская культура на современном этапе «и др.</w:t>
      </w:r>
    </w:p>
    <w:p w:rsidR="00D72C02" w:rsidRPr="000D4C12" w:rsidRDefault="00D72C02" w:rsidP="00D72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-игровых проектов только намечается. Для них характерно:</w:t>
      </w:r>
    </w:p>
    <w:p w:rsidR="00D72C02" w:rsidRPr="000D4C12" w:rsidRDefault="00D72C02" w:rsidP="00D72C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гипотетической игровой ситуации;</w:t>
      </w:r>
    </w:p>
    <w:p w:rsidR="00D72C02" w:rsidRPr="000D4C12" w:rsidRDefault="00D72C02" w:rsidP="00D72C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определенных ролей, имитирующих деловые, социальные и другие отношения;</w:t>
      </w:r>
    </w:p>
    <w:p w:rsidR="00D72C02" w:rsidRPr="000D4C12" w:rsidRDefault="00D72C02" w:rsidP="00D72C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остается неизвестным до конца работы.</w:t>
      </w:r>
    </w:p>
    <w:p w:rsidR="00D72C02" w:rsidRPr="000D4C12" w:rsidRDefault="000D4C12" w:rsidP="00D72C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>-игровые проекты позволяют участникам приобрести определенный социальный опыт.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  На уроках истории в 6, 7, 8-х классах мы разрабатывали разнообразные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>-игровые проекты. Примером может служить проект “Деятельность парламента в средневековой Англии”. Для выполнения проекта конструировалась гипотетическая среда средневековой Англии. Среди участников распределялись роли депутатов палаты лордов и палаты общин; избирался спикер парламента. В процессе подготовки проекта мы изучали историю возникновения, традиции работы средневекового парламента, костюмы представителей различных сословий. Пришлось даже изготовить оригинальное “кресло” для спикера – мешок, набитый шерстью. По этому поводу даже возникла дискуссия: почему спикер парламента в средневековой Англии во время заседаний сидел на мешке с шерстью? В итоге было воспроизведено заседание английского парламента со всеми атрибутами. Шестиклассники не только хорошо усвоили эту тему, но и приобрели определенный опыт общественной деятельности. Интересным получились проекты «Славянская мифология «и «Осенний возраст»</w:t>
      </w:r>
      <w:r w:rsidRPr="000D4C12">
        <w:rPr>
          <w:rFonts w:ascii="Times New Roman" w:hAnsi="Times New Roman" w:cs="Times New Roman"/>
          <w:sz w:val="28"/>
          <w:szCs w:val="28"/>
        </w:rPr>
        <w:t xml:space="preserve">  </w:t>
      </w:r>
      <w:r w:rsidR="000D4C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      В соответствии с предметно-содержательной областью выделяют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монопроекты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проекты.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По характеру контактов проекты бывают локальными,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внутришкольными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>, региональными, национальными, международными; по количеству исполнителей – индивидуальными и коллективными; по продолжительности – краткосрочными, средней продолжительности и долгосрочными.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Формы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проекта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Доклад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Эссе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Реферат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Путеводитель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Письменное обращение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Газета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Плакат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Альбом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Альманах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Видеофильм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очень интересными были проекты Савкова Александра ,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Прановича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Стаса,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Кульши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Дмитрия в виде киножурнала «Хочу знать» , видеофильм группы 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учеников 11 «Г» класса Садовской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Веты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Кадышевой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Маргариты, Петрова Влада</w:t>
      </w:r>
      <w:r w:rsidR="00230E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>«Древний Китай»</w:t>
      </w:r>
    </w:p>
    <w:p w:rsidR="00D72C02" w:rsidRPr="000D4C12" w:rsidRDefault="00D72C02" w:rsidP="00D72C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реальной практике чаще всего происходит интеграцию различных видов проектов, что обусловлено конкретными целями и задачами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Критерии оценки проекта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Актуальность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Практическая направленность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Значимость выполненной работы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Объем и полнота работы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Самостоятельность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Законченность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Подготовленность к восприятию другими людьми </w:t>
      </w:r>
    </w:p>
    <w:p w:rsidR="00B8518D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Материальное воплощение</w:t>
      </w:r>
    </w:p>
    <w:p w:rsidR="00230EB1" w:rsidRPr="000D4C12" w:rsidRDefault="00230EB1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18D" w:rsidRPr="000D4C12" w:rsidRDefault="00B8518D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Достижения моих учеников</w:t>
      </w:r>
    </w:p>
    <w:p w:rsidR="00B8518D" w:rsidRPr="000D4C12" w:rsidRDefault="00B8518D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18D" w:rsidRPr="000D4C12" w:rsidRDefault="00B8518D" w:rsidP="00B8518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2004 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Коновалова Ольга     10 «А»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II степени</w:t>
      </w:r>
    </w:p>
    <w:p w:rsidR="00D72C02" w:rsidRPr="000D4C12" w:rsidRDefault="00B8518D" w:rsidP="00B8518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Городской конкурс научно-исследовательских работ «Герои живут рядом»</w:t>
      </w:r>
    </w:p>
    <w:p w:rsidR="00B8518D" w:rsidRPr="000D4C12" w:rsidRDefault="00B8518D" w:rsidP="00B8518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2005 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Шкутова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Елена  10  «Г»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I степени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Республиканский конкурс</w:t>
      </w:r>
      <w:proofErr w:type="gram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посвященный 60-летию Победы, работа «Ветеран живет рядом»</w:t>
      </w:r>
    </w:p>
    <w:p w:rsidR="00B8518D" w:rsidRPr="000D4C12" w:rsidRDefault="00B8518D" w:rsidP="00B8518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2006  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Ашейчик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Татьяна, 10 «А» II степени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Городской конкурс научно-исследовательских работ  Работа «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Сциокультурная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среда и её влияние на формирование гражданского сознания старшеклассников»</w:t>
      </w:r>
    </w:p>
    <w:p w:rsidR="00B8518D" w:rsidRPr="000D4C12" w:rsidRDefault="00B8518D" w:rsidP="00B8518D">
      <w:pPr>
        <w:pStyle w:val="a4"/>
        <w:rPr>
          <w:sz w:val="28"/>
          <w:szCs w:val="28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2006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Стельмах Ольга  10 «Г»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III степени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Городской конкурс научно-исследовательских работ  Работа «Жизнь и духовный подвиг преподобного Георгия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Конисского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D4C12">
        <w:rPr>
          <w:sz w:val="28"/>
          <w:szCs w:val="28"/>
        </w:rPr>
        <w:t xml:space="preserve"> </w:t>
      </w:r>
    </w:p>
    <w:p w:rsidR="00B8518D" w:rsidRPr="000D4C12" w:rsidRDefault="00B8518D" w:rsidP="00B8518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2007 Стельмах Ольга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11 «Г»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II степени</w:t>
      </w:r>
    </w:p>
    <w:p w:rsidR="00B8518D" w:rsidRPr="000D4C12" w:rsidRDefault="00B8518D" w:rsidP="00B8518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Городской конкурс научно-исследовательских работ. Работа «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Берестейская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уния в судьбе православной церкви»</w:t>
      </w:r>
    </w:p>
    <w:p w:rsidR="00B8518D" w:rsidRPr="000D4C12" w:rsidRDefault="00B8518D" w:rsidP="00B8518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 2008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Мицкевич Анна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8 «Г»</w:t>
      </w: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II степени  Городской конкурс «Находка года</w:t>
      </w:r>
    </w:p>
    <w:p w:rsidR="00B8518D" w:rsidRPr="000D4C12" w:rsidRDefault="00B8518D" w:rsidP="00B8518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2009      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Кононок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Виктория 11</w:t>
      </w:r>
      <w:proofErr w:type="gram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  I степени Городской конкурс научно-исследовательских работ. Работа «Афганистан – боль семьи и страны»</w:t>
      </w:r>
    </w:p>
    <w:p w:rsidR="00B8518D" w:rsidRPr="000D4C12" w:rsidRDefault="00B8518D" w:rsidP="00B8518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2010             </w:t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Торгунакова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Валерия  11</w:t>
      </w:r>
      <w:proofErr w:type="gram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II степени  Городской конкурс научно-исследовательских работ  «Дети войны» </w:t>
      </w:r>
    </w:p>
    <w:p w:rsidR="00D72C02" w:rsidRPr="000D4C12" w:rsidRDefault="00230EB1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72C02"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Как показывает практика, для успешности проектного обучения, учителю важно: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• реально оценить готовность учащихся к работе в проекте, их возможности по возрасту;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• удачно выбирать тему, цель, определить источники информации;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• своевременно корректировать работу, предоставлять консультации;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• чётко придерживаться плана реализации проекта;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• гибко координировать взаимоотношения участников;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• оптимистично оценивать достижения;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• постоянно поощрять учащихся; 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• обязательно поддерживать инициативу.</w:t>
      </w:r>
    </w:p>
    <w:p w:rsidR="00D72C02" w:rsidRPr="000D4C12" w:rsidRDefault="00D72C02" w:rsidP="00D72C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Сухомлинский: «Страшная это опасность – безделье за партой, безделье месяцы, годы. Это развращает морально, калечит человека и … ничего не может 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возместить того, что упущено в самой главной сфере, где человек должен быть тружеником, -  в сфере мысли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Достоинства метода проектов: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личностно ориентирован</w:t>
      </w:r>
      <w:proofErr w:type="gram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использует много дидактических подходов;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D4C12">
        <w:rPr>
          <w:rFonts w:ascii="Times New Roman" w:hAnsi="Times New Roman" w:cs="Times New Roman"/>
          <w:sz w:val="28"/>
          <w:szCs w:val="28"/>
          <w:lang w:eastAsia="ru-RU"/>
        </w:rPr>
        <w:t>самомотивируем</w:t>
      </w:r>
      <w:proofErr w:type="spellEnd"/>
      <w:r w:rsidRPr="000D4C12">
        <w:rPr>
          <w:rFonts w:ascii="Times New Roman" w:hAnsi="Times New Roman" w:cs="Times New Roman"/>
          <w:sz w:val="28"/>
          <w:szCs w:val="28"/>
          <w:lang w:eastAsia="ru-RU"/>
        </w:rPr>
        <w:t>, что означает возрастание интереса и вовлеченности в работу по мере выполнения;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поддерживает  педагогические цели на всех уровнях;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позволяет учиться на собственном опыте;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ab/>
        <w:t>приносит удовлетворение ученикам, видящим продукт своего собственного труда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Недостатки проективной методики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 xml:space="preserve"> неравномерность нагрузки на разных этапах деятельности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lang w:eastAsia="ru-RU"/>
        </w:rPr>
        <w:t>•повышение эмоциональной нагрузки на учителя и учеников;</w:t>
      </w:r>
    </w:p>
    <w:p w:rsidR="00D72C02" w:rsidRPr="000D4C12" w:rsidRDefault="00D72C02" w:rsidP="00D72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Однако плюсов у метода гораздо больше. Работа над проектами требует от учителя организаторского мастерства, увлеченности, терпения, наличия собственных навыков научно-исследовательской работы. Однако результат оправдывает усилия, а исследовательские навыки, полученные в процессе работы, помогут выпускникам расширить свои знания об окружающем мире, реализовать свой личный творческий потенциал</w:t>
      </w:r>
    </w:p>
    <w:p w:rsidR="00D72C02" w:rsidRPr="000D4C12" w:rsidRDefault="00D72C02" w:rsidP="00D72C02">
      <w:pPr>
        <w:pStyle w:val="a5"/>
        <w:ind w:left="0" w:right="-1" w:firstLine="1560"/>
        <w:jc w:val="both"/>
        <w:rPr>
          <w:sz w:val="28"/>
          <w:szCs w:val="28"/>
        </w:rPr>
      </w:pPr>
      <w:r w:rsidRPr="000D4C12">
        <w:rPr>
          <w:sz w:val="28"/>
          <w:szCs w:val="28"/>
        </w:rPr>
        <w:t>Метод проектов имеет прикладное значение. Метод проектов – один  методо</w:t>
      </w:r>
      <w:r w:rsidR="00230EB1">
        <w:rPr>
          <w:sz w:val="28"/>
          <w:szCs w:val="28"/>
        </w:rPr>
        <w:t>в</w:t>
      </w:r>
      <w:r w:rsidRPr="000D4C12">
        <w:rPr>
          <w:sz w:val="28"/>
          <w:szCs w:val="28"/>
        </w:rPr>
        <w:t xml:space="preserve"> в обучении детей, стимулирующий интерес учащихся к проблеме. В методологическом аспекте метода проектов важен </w:t>
      </w:r>
      <w:proofErr w:type="spellStart"/>
      <w:r w:rsidRPr="000D4C12">
        <w:rPr>
          <w:sz w:val="28"/>
          <w:szCs w:val="28"/>
        </w:rPr>
        <w:t>деятельностный</w:t>
      </w:r>
      <w:proofErr w:type="spellEnd"/>
      <w:r w:rsidRPr="000D4C12">
        <w:rPr>
          <w:sz w:val="28"/>
          <w:szCs w:val="28"/>
        </w:rPr>
        <w:t xml:space="preserve"> подход; потребность в </w:t>
      </w:r>
      <w:proofErr w:type="spellStart"/>
      <w:r w:rsidRPr="000D4C12">
        <w:rPr>
          <w:sz w:val="28"/>
          <w:szCs w:val="28"/>
        </w:rPr>
        <w:t>самоактуализации</w:t>
      </w:r>
      <w:proofErr w:type="spellEnd"/>
      <w:r w:rsidRPr="000D4C12">
        <w:rPr>
          <w:sz w:val="28"/>
          <w:szCs w:val="28"/>
        </w:rPr>
        <w:t xml:space="preserve">, самореализации личности. Например, если у ребенка есть задатки, а деятельности нет, то задатки не проявляются. Обучение – это тоже деятельность. Потребность в </w:t>
      </w:r>
      <w:proofErr w:type="spellStart"/>
      <w:r w:rsidRPr="000D4C12">
        <w:rPr>
          <w:sz w:val="28"/>
          <w:szCs w:val="28"/>
        </w:rPr>
        <w:t>самоактуализации</w:t>
      </w:r>
      <w:proofErr w:type="spellEnd"/>
      <w:r w:rsidRPr="000D4C12">
        <w:rPr>
          <w:sz w:val="28"/>
          <w:szCs w:val="28"/>
        </w:rPr>
        <w:t xml:space="preserve"> – это реализация потенциала, заложенного природой. Проектная деятельность – («проектирование» - прорыв)- развивает критическое мышление ребенка.</w:t>
      </w:r>
    </w:p>
    <w:p w:rsidR="00D72C02" w:rsidRPr="000D4C12" w:rsidRDefault="00D72C02" w:rsidP="00D72C02">
      <w:pPr>
        <w:pStyle w:val="a5"/>
        <w:ind w:left="0" w:right="-1" w:firstLine="1560"/>
        <w:jc w:val="both"/>
        <w:rPr>
          <w:sz w:val="28"/>
          <w:szCs w:val="28"/>
        </w:rPr>
      </w:pP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C12">
        <w:rPr>
          <w:rFonts w:ascii="Times New Roman" w:hAnsi="Times New Roman" w:cs="Times New Roman"/>
          <w:sz w:val="28"/>
          <w:szCs w:val="28"/>
        </w:rPr>
        <w:t>Спецэффектная</w:t>
      </w:r>
      <w:proofErr w:type="spellEnd"/>
      <w:r w:rsidRPr="000D4C12">
        <w:rPr>
          <w:rFonts w:ascii="Times New Roman" w:hAnsi="Times New Roman" w:cs="Times New Roman"/>
          <w:sz w:val="28"/>
          <w:szCs w:val="28"/>
        </w:rPr>
        <w:t xml:space="preserve"> жизнь, технологий обвал,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4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C12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0D4C12">
        <w:rPr>
          <w:rFonts w:ascii="Times New Roman" w:hAnsi="Times New Roman" w:cs="Times New Roman"/>
          <w:sz w:val="28"/>
          <w:szCs w:val="28"/>
        </w:rPr>
        <w:t xml:space="preserve"> -, видеобум, информации масса,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4C12">
        <w:rPr>
          <w:rFonts w:ascii="Times New Roman" w:hAnsi="Times New Roman" w:cs="Times New Roman"/>
          <w:sz w:val="28"/>
          <w:szCs w:val="28"/>
        </w:rPr>
        <w:t>Перфокарты, компьютер, дисплей, терминал,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4C12">
        <w:rPr>
          <w:rFonts w:ascii="Times New Roman" w:hAnsi="Times New Roman" w:cs="Times New Roman"/>
          <w:sz w:val="28"/>
          <w:szCs w:val="28"/>
        </w:rPr>
        <w:t>И при этом при всём - ты один перед классом,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4C12">
        <w:rPr>
          <w:rFonts w:ascii="Times New Roman" w:hAnsi="Times New Roman" w:cs="Times New Roman"/>
          <w:sz w:val="28"/>
          <w:szCs w:val="28"/>
        </w:rPr>
        <w:t xml:space="preserve"> И не будет работать ничто без тебя,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4C12">
        <w:rPr>
          <w:rFonts w:ascii="Times New Roman" w:hAnsi="Times New Roman" w:cs="Times New Roman"/>
          <w:sz w:val="28"/>
          <w:szCs w:val="28"/>
        </w:rPr>
        <w:t xml:space="preserve"> И никто не подскажет, никто не обучит,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4C1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D4C12"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 w:rsidRPr="000D4C12">
        <w:rPr>
          <w:rFonts w:ascii="Times New Roman" w:hAnsi="Times New Roman" w:cs="Times New Roman"/>
          <w:sz w:val="28"/>
          <w:szCs w:val="28"/>
        </w:rPr>
        <w:t xml:space="preserve"> ли компьютер полюбит ребят…</w:t>
      </w:r>
    </w:p>
    <w:p w:rsidR="00D72C0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4C12">
        <w:rPr>
          <w:rFonts w:ascii="Times New Roman" w:hAnsi="Times New Roman" w:cs="Times New Roman"/>
          <w:sz w:val="28"/>
          <w:szCs w:val="28"/>
        </w:rPr>
        <w:t xml:space="preserve"> Человек образованный все-таки лучше.</w:t>
      </w:r>
    </w:p>
    <w:p w:rsidR="00230EB1" w:rsidRDefault="00230EB1" w:rsidP="00D7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0EB1" w:rsidRDefault="00230EB1" w:rsidP="00D7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0EB1" w:rsidRPr="000D4C12" w:rsidRDefault="00230EB1" w:rsidP="00D7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ребенке солнце только дайте ему светить. Сократ.</w:t>
      </w: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EB1" w:rsidRDefault="00D72C02" w:rsidP="00D72C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230EB1" w:rsidRDefault="00230EB1" w:rsidP="00D72C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EB1" w:rsidRDefault="00230EB1" w:rsidP="00D72C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EB1" w:rsidRDefault="00230EB1" w:rsidP="00D72C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C02" w:rsidRPr="000D4C12" w:rsidRDefault="00D72C02" w:rsidP="00D72C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D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Литература </w:t>
      </w:r>
    </w:p>
    <w:p w:rsidR="00D72C02" w:rsidRPr="000D4C12" w:rsidRDefault="00D72C02" w:rsidP="00D72C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1.      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Балаян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Метод проектов на уроке истории // Школьные технологии, 1997, №1., с.116-119.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     Васильев В. Проектно-исследовательская технология: развитие мотивации // Народное образование, 2000, №9, с.177-180.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     Митрофанов К., Богоявленский Б. О конкурсах исследовательских работ. // Первое сентября. История, 2000, №24, с.1-3.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     .Новикова Т.А. Проектные технологии на уроках и во внеурочной деятельности // Народное образование, 2000, №7, с.151-157.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     Сиденко А.С. Метод проектов: история и практика применения // Завуч, 2003, №6, с.36-44.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     Организация проектной учебно-исследовательской деятельности школьников: научно-практические рекомендации для педагогов дополнительного образования, учителей, методистов</w:t>
      </w:r>
      <w:proofErr w:type="gram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</w:t>
      </w:r>
      <w:proofErr w:type="gram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вт.-сост.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И.И.Белова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С.М.Гетманцева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Ю.Н.Гребенникова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О.А.Гущина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Великий Новгород, 2002. – 63 с.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     Богомолова Л.И. Сравнительный анализ двух педагогических технологий 20-х гг. // История педагогических технологии: Сб. науч. тр. / Отв. ред. М.Г.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Плохова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Ф.А. Фрадкин. – М.: НИИ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ТиИП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АПН РСФСР, 1992.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     Бойцов М.И. Приобщение учащихся к исследовательской работе в обучении: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канд.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– М., 1975.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     Бондарчук Т.В. Ориентация учащихся на познание как ценность (на материале работы Ученического Научно-Исследовательского Общества Ломоносовской гимназии Санкт-Петербурга):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канд.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– СПб</w:t>
      </w:r>
      <w:proofErr w:type="gram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10.    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Приемы педагогической техники: Свобода выбора. Открытость. Деятельность. Обратная связь. Идеальность: Пособие для учителя. – М.: Вита-Пресс, 1999.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11.    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"Метод проектов" как частный случай интегральной технологии обучения // Директор школы. – 1995. – №6. – С. 35-39.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12.    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Психология и педагогика мышления / Пер. с англ. – М.: Совершенство, 1997.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13.    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Ивочкина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Ливерц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Организация научно-исследовательской деятельности учащихся // Народное образование. – 2000. – №3.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    Исследования юных // Приложение к журналу «Внешкольник». </w:t>
      </w:r>
      <w:proofErr w:type="spellStart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t>. 1. – 1997.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    Левин Л. Новые пути школьной работы. Метод проектов. – М., 1925.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    Леонтович А. Учебно-исследовательская деятельность школьников как модель педагогической деятельности // Народное образование. – 1999. – №10.</w:t>
      </w:r>
      <w:r w:rsidRPr="000D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    Леонтович А., Монахов Д. Опыт организации исследовательской деятельности учащихся в учебном заведении: годовой цикл работы в исследовательской группе // Лицейское и гимназическое образование. – 1997. – С. 124-132.</w:t>
      </w:r>
    </w:p>
    <w:p w:rsidR="00D72C02" w:rsidRPr="000D4C12" w:rsidRDefault="00D72C02" w:rsidP="00D7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02" w:rsidRPr="000D4C12" w:rsidRDefault="00D72C02" w:rsidP="00D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02" w:rsidRPr="000D4C12" w:rsidRDefault="00D72C02" w:rsidP="00D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02" w:rsidRPr="000D4C12" w:rsidRDefault="00D72C02" w:rsidP="00D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02" w:rsidRPr="000D4C12" w:rsidRDefault="00D72C02" w:rsidP="00D72C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C02" w:rsidRPr="000D4C12" w:rsidRDefault="00D72C02" w:rsidP="00B8518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C1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72C02" w:rsidRPr="000D4C12" w:rsidRDefault="00D72C02" w:rsidP="00D72C02">
      <w:pPr>
        <w:rPr>
          <w:sz w:val="28"/>
          <w:szCs w:val="28"/>
        </w:rPr>
      </w:pPr>
    </w:p>
    <w:p w:rsidR="005412DB" w:rsidRPr="000D4C12" w:rsidRDefault="00D72C02" w:rsidP="00D72C02">
      <w:pPr>
        <w:tabs>
          <w:tab w:val="left" w:pos="8355"/>
        </w:tabs>
        <w:rPr>
          <w:sz w:val="28"/>
          <w:szCs w:val="28"/>
        </w:rPr>
      </w:pPr>
      <w:r w:rsidRPr="000D4C12">
        <w:rPr>
          <w:sz w:val="28"/>
          <w:szCs w:val="28"/>
        </w:rPr>
        <w:lastRenderedPageBreak/>
        <w:tab/>
      </w:r>
    </w:p>
    <w:sectPr w:rsidR="005412DB" w:rsidRPr="000D4C12" w:rsidSect="00B8518D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0E6"/>
    <w:multiLevelType w:val="hybridMultilevel"/>
    <w:tmpl w:val="2D44F1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7CE0"/>
    <w:multiLevelType w:val="multilevel"/>
    <w:tmpl w:val="F9E2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E030F"/>
    <w:multiLevelType w:val="multilevel"/>
    <w:tmpl w:val="F23C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21497"/>
    <w:multiLevelType w:val="hybridMultilevel"/>
    <w:tmpl w:val="5308A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A0D87"/>
    <w:multiLevelType w:val="multilevel"/>
    <w:tmpl w:val="2AF0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2149E"/>
    <w:multiLevelType w:val="hybridMultilevel"/>
    <w:tmpl w:val="370C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234BD"/>
    <w:multiLevelType w:val="multilevel"/>
    <w:tmpl w:val="CFAA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02"/>
    <w:rsid w:val="000D4C12"/>
    <w:rsid w:val="00230EB1"/>
    <w:rsid w:val="005412DB"/>
    <w:rsid w:val="00B8518D"/>
    <w:rsid w:val="00D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02"/>
    <w:pPr>
      <w:ind w:left="720"/>
      <w:contextualSpacing/>
    </w:pPr>
  </w:style>
  <w:style w:type="paragraph" w:styleId="a4">
    <w:name w:val="No Spacing"/>
    <w:uiPriority w:val="1"/>
    <w:qFormat/>
    <w:rsid w:val="00D72C02"/>
    <w:pPr>
      <w:spacing w:after="0" w:line="240" w:lineRule="auto"/>
    </w:pPr>
  </w:style>
  <w:style w:type="paragraph" w:styleId="a5">
    <w:name w:val="Block Text"/>
    <w:basedOn w:val="a"/>
    <w:rsid w:val="00D72C02"/>
    <w:pPr>
      <w:spacing w:after="0" w:line="240" w:lineRule="auto"/>
      <w:ind w:left="900" w:right="-3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02"/>
    <w:pPr>
      <w:ind w:left="720"/>
      <w:contextualSpacing/>
    </w:pPr>
  </w:style>
  <w:style w:type="paragraph" w:styleId="a4">
    <w:name w:val="No Spacing"/>
    <w:uiPriority w:val="1"/>
    <w:qFormat/>
    <w:rsid w:val="00D72C02"/>
    <w:pPr>
      <w:spacing w:after="0" w:line="240" w:lineRule="auto"/>
    </w:pPr>
  </w:style>
  <w:style w:type="paragraph" w:styleId="a5">
    <w:name w:val="Block Text"/>
    <w:basedOn w:val="a"/>
    <w:rsid w:val="00D72C02"/>
    <w:pPr>
      <w:spacing w:after="0" w:line="240" w:lineRule="auto"/>
      <w:ind w:left="900" w:right="-3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2012-01-29T13:58:00Z</dcterms:created>
  <dcterms:modified xsi:type="dcterms:W3CDTF">2012-01-30T18:27:00Z</dcterms:modified>
</cp:coreProperties>
</file>